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C5B" w:rsidRDefault="007B6CD9" w:rsidP="00921C5B">
      <w:pPr>
        <w:jc w:val="center"/>
        <w:rPr>
          <w:rFonts w:ascii="Arial" w:hAnsi="Arial" w:cs="Arial"/>
          <w:b/>
          <w:sz w:val="22"/>
          <w:szCs w:val="22"/>
        </w:rPr>
      </w:pPr>
      <w:r>
        <w:rPr>
          <w:rFonts w:ascii="Arial" w:hAnsi="Arial" w:cs="Arial"/>
          <w:b/>
          <w:sz w:val="22"/>
          <w:szCs w:val="22"/>
        </w:rPr>
        <w:t xml:space="preserve">Gabriel </w:t>
      </w:r>
      <w:r w:rsidR="00921C5B">
        <w:rPr>
          <w:rFonts w:ascii="Arial" w:hAnsi="Arial" w:cs="Arial"/>
          <w:b/>
          <w:sz w:val="22"/>
          <w:szCs w:val="22"/>
        </w:rPr>
        <w:t xml:space="preserve">HD Announces </w:t>
      </w:r>
    </w:p>
    <w:p w:rsidR="0093410F" w:rsidRDefault="00921C5B" w:rsidP="00921C5B">
      <w:pPr>
        <w:jc w:val="center"/>
        <w:rPr>
          <w:rFonts w:ascii="Arial" w:hAnsi="Arial" w:cs="Arial"/>
          <w:b/>
          <w:sz w:val="22"/>
          <w:szCs w:val="22"/>
        </w:rPr>
      </w:pPr>
      <w:r>
        <w:rPr>
          <w:rFonts w:ascii="Arial" w:hAnsi="Arial" w:cs="Arial"/>
          <w:b/>
          <w:sz w:val="22"/>
          <w:szCs w:val="22"/>
        </w:rPr>
        <w:t>New FleetLine Key Advantages Video Launch</w:t>
      </w:r>
      <w:r w:rsidR="00007E96">
        <w:rPr>
          <w:rFonts w:ascii="Arial" w:hAnsi="Arial" w:cs="Arial"/>
          <w:b/>
          <w:sz w:val="22"/>
          <w:szCs w:val="22"/>
        </w:rPr>
        <w:t xml:space="preserve"> </w:t>
      </w:r>
    </w:p>
    <w:p w:rsidR="007B6CD9" w:rsidRDefault="007B6CD9" w:rsidP="0093410F">
      <w:pPr>
        <w:rPr>
          <w:rFonts w:ascii="Arial" w:hAnsi="Arial" w:cs="Arial"/>
          <w:b/>
          <w:sz w:val="22"/>
          <w:szCs w:val="22"/>
        </w:rPr>
      </w:pPr>
    </w:p>
    <w:p w:rsidR="00671406" w:rsidRPr="008B360A" w:rsidRDefault="00671406" w:rsidP="00671406">
      <w:pPr>
        <w:jc w:val="center"/>
        <w:rPr>
          <w:rFonts w:ascii="Arial" w:hAnsi="Arial" w:cs="Arial"/>
          <w:sz w:val="22"/>
          <w:szCs w:val="22"/>
        </w:rPr>
      </w:pPr>
    </w:p>
    <w:p w:rsidR="00FF1D79" w:rsidRDefault="00671406" w:rsidP="00921C5B">
      <w:pPr>
        <w:pStyle w:val="PlainText"/>
        <w:spacing w:line="276" w:lineRule="auto"/>
        <w:rPr>
          <w:rFonts w:ascii="Arial" w:hAnsi="Arial" w:cs="Arial"/>
          <w:sz w:val="22"/>
          <w:szCs w:val="22"/>
        </w:rPr>
      </w:pPr>
      <w:r w:rsidRPr="008B360A">
        <w:rPr>
          <w:rFonts w:ascii="Arial" w:hAnsi="Arial" w:cs="Arial"/>
          <w:b/>
          <w:sz w:val="22"/>
          <w:szCs w:val="22"/>
        </w:rPr>
        <w:t>Farmington Hills, Mich. – Gabriel</w:t>
      </w:r>
      <w:r w:rsidRPr="00086145">
        <w:rPr>
          <w:rFonts w:ascii="Arial" w:hAnsi="Arial" w:cs="Arial"/>
          <w:b/>
          <w:sz w:val="22"/>
          <w:szCs w:val="22"/>
          <w:vertAlign w:val="superscript"/>
        </w:rPr>
        <w:t>®</w:t>
      </w:r>
      <w:r w:rsidRPr="008B360A">
        <w:rPr>
          <w:rFonts w:ascii="Arial" w:hAnsi="Arial" w:cs="Arial"/>
          <w:b/>
          <w:sz w:val="22"/>
          <w:szCs w:val="22"/>
        </w:rPr>
        <w:t xml:space="preserve"> (Ride Control, LLC), </w:t>
      </w:r>
      <w:r w:rsidRPr="008B360A">
        <w:rPr>
          <w:rFonts w:ascii="Arial" w:hAnsi="Arial" w:cs="Arial"/>
          <w:sz w:val="22"/>
          <w:szCs w:val="22"/>
        </w:rPr>
        <w:t xml:space="preserve">the </w:t>
      </w:r>
      <w:r w:rsidR="009C6020" w:rsidRPr="008B360A">
        <w:rPr>
          <w:rFonts w:ascii="Arial" w:hAnsi="Arial" w:cs="Arial"/>
          <w:sz w:val="22"/>
          <w:szCs w:val="22"/>
        </w:rPr>
        <w:t xml:space="preserve">inventor and global leader in automotive </w:t>
      </w:r>
      <w:r w:rsidR="00BF592B" w:rsidRPr="008B360A">
        <w:rPr>
          <w:rFonts w:ascii="Arial" w:hAnsi="Arial" w:cs="Arial"/>
          <w:sz w:val="22"/>
          <w:szCs w:val="22"/>
        </w:rPr>
        <w:t>ride control</w:t>
      </w:r>
      <w:r w:rsidR="009C6020" w:rsidRPr="008B360A">
        <w:rPr>
          <w:rFonts w:ascii="Arial" w:hAnsi="Arial" w:cs="Arial"/>
          <w:sz w:val="22"/>
          <w:szCs w:val="22"/>
        </w:rPr>
        <w:t xml:space="preserve"> technology</w:t>
      </w:r>
      <w:r w:rsidRPr="008B360A">
        <w:rPr>
          <w:rFonts w:ascii="Arial" w:hAnsi="Arial" w:cs="Arial"/>
          <w:sz w:val="22"/>
          <w:szCs w:val="22"/>
        </w:rPr>
        <w:t>, announce</w:t>
      </w:r>
      <w:r w:rsidR="009C6020" w:rsidRPr="008B360A">
        <w:rPr>
          <w:rFonts w:ascii="Arial" w:hAnsi="Arial" w:cs="Arial"/>
          <w:sz w:val="22"/>
          <w:szCs w:val="22"/>
        </w:rPr>
        <w:t>s</w:t>
      </w:r>
      <w:r w:rsidRPr="008B360A">
        <w:rPr>
          <w:rFonts w:ascii="Arial" w:hAnsi="Arial" w:cs="Arial"/>
          <w:sz w:val="22"/>
          <w:szCs w:val="22"/>
        </w:rPr>
        <w:t xml:space="preserve"> the </w:t>
      </w:r>
      <w:r w:rsidR="00921C5B">
        <w:rPr>
          <w:rFonts w:ascii="Arial" w:hAnsi="Arial" w:cs="Arial"/>
          <w:sz w:val="22"/>
          <w:szCs w:val="22"/>
        </w:rPr>
        <w:t xml:space="preserve">launch of a new key advantages video for their heavy duty FleetLine Shock Absorbers.  This new video </w:t>
      </w:r>
      <w:r w:rsidR="00FF1D79">
        <w:rPr>
          <w:rFonts w:ascii="Arial" w:hAnsi="Arial" w:cs="Arial"/>
          <w:sz w:val="22"/>
          <w:szCs w:val="22"/>
        </w:rPr>
        <w:t>runs</w:t>
      </w:r>
      <w:r w:rsidR="00921C5B">
        <w:rPr>
          <w:rFonts w:ascii="Arial" w:hAnsi="Arial" w:cs="Arial"/>
          <w:sz w:val="22"/>
          <w:szCs w:val="22"/>
        </w:rPr>
        <w:t xml:space="preserve"> less than a minute long to respect the time constraints of busy fleet managers who are seeking the key advantages that FleetLine </w:t>
      </w:r>
      <w:r w:rsidR="00FF1D79">
        <w:rPr>
          <w:rFonts w:ascii="Arial" w:hAnsi="Arial" w:cs="Arial"/>
          <w:sz w:val="22"/>
          <w:szCs w:val="22"/>
        </w:rPr>
        <w:t xml:space="preserve">shocks </w:t>
      </w:r>
      <w:r w:rsidR="00921C5B">
        <w:rPr>
          <w:rFonts w:ascii="Arial" w:hAnsi="Arial" w:cs="Arial"/>
          <w:sz w:val="22"/>
          <w:szCs w:val="22"/>
        </w:rPr>
        <w:t xml:space="preserve">provide.  </w:t>
      </w:r>
    </w:p>
    <w:p w:rsidR="00FF1D79" w:rsidRDefault="00FF1D79" w:rsidP="00921C5B">
      <w:pPr>
        <w:pStyle w:val="PlainText"/>
        <w:spacing w:line="276" w:lineRule="auto"/>
        <w:rPr>
          <w:rFonts w:ascii="Arial" w:hAnsi="Arial" w:cs="Arial"/>
          <w:sz w:val="22"/>
          <w:szCs w:val="22"/>
        </w:rPr>
      </w:pPr>
    </w:p>
    <w:p w:rsidR="00921C5B" w:rsidRDefault="00921C5B" w:rsidP="00921C5B">
      <w:pPr>
        <w:pStyle w:val="PlainText"/>
        <w:spacing w:line="276" w:lineRule="auto"/>
        <w:rPr>
          <w:rFonts w:ascii="Arial" w:hAnsi="Arial" w:cs="Arial"/>
          <w:sz w:val="22"/>
          <w:szCs w:val="22"/>
        </w:rPr>
      </w:pPr>
      <w:r>
        <w:rPr>
          <w:rFonts w:ascii="Arial" w:hAnsi="Arial" w:cs="Arial"/>
          <w:sz w:val="22"/>
          <w:szCs w:val="22"/>
        </w:rPr>
        <w:t xml:space="preserve">Featuring </w:t>
      </w:r>
      <w:r w:rsidR="00FF1D79">
        <w:rPr>
          <w:rFonts w:ascii="Arial" w:hAnsi="Arial" w:cs="Arial"/>
          <w:sz w:val="22"/>
          <w:szCs w:val="22"/>
        </w:rPr>
        <w:t xml:space="preserve">detailed </w:t>
      </w:r>
      <w:r>
        <w:rPr>
          <w:rFonts w:ascii="Arial" w:hAnsi="Arial" w:cs="Arial"/>
          <w:sz w:val="22"/>
          <w:szCs w:val="22"/>
        </w:rPr>
        <w:t>animations</w:t>
      </w:r>
      <w:r w:rsidR="00FF1D79">
        <w:rPr>
          <w:rFonts w:ascii="Arial" w:hAnsi="Arial" w:cs="Arial"/>
          <w:sz w:val="22"/>
          <w:szCs w:val="22"/>
        </w:rPr>
        <w:t>, precise visuals</w:t>
      </w:r>
      <w:r>
        <w:rPr>
          <w:rFonts w:ascii="Arial" w:hAnsi="Arial" w:cs="Arial"/>
          <w:sz w:val="22"/>
          <w:szCs w:val="22"/>
        </w:rPr>
        <w:t xml:space="preserve"> and</w:t>
      </w:r>
      <w:r w:rsidR="00FF1D79">
        <w:rPr>
          <w:rFonts w:ascii="Arial" w:hAnsi="Arial" w:cs="Arial"/>
          <w:sz w:val="22"/>
          <w:szCs w:val="22"/>
        </w:rPr>
        <w:t xml:space="preserve"> helpful</w:t>
      </w:r>
      <w:r>
        <w:rPr>
          <w:rFonts w:ascii="Arial" w:hAnsi="Arial" w:cs="Arial"/>
          <w:sz w:val="22"/>
          <w:szCs w:val="22"/>
        </w:rPr>
        <w:t xml:space="preserve"> on-screen key points, the video </w:t>
      </w:r>
      <w:r w:rsidR="00FF1D79">
        <w:rPr>
          <w:rFonts w:ascii="Arial" w:hAnsi="Arial" w:cs="Arial"/>
          <w:sz w:val="22"/>
          <w:szCs w:val="22"/>
        </w:rPr>
        <w:t>highlights</w:t>
      </w:r>
      <w:r>
        <w:rPr>
          <w:rFonts w:ascii="Arial" w:hAnsi="Arial" w:cs="Arial"/>
          <w:sz w:val="22"/>
          <w:szCs w:val="22"/>
        </w:rPr>
        <w:t xml:space="preserve"> the three key advantages of superior anti-fade performance, a greater energy absorbing hydraulic stop, along with </w:t>
      </w:r>
      <w:r w:rsidR="00FF1D79">
        <w:rPr>
          <w:rFonts w:ascii="Arial" w:hAnsi="Arial" w:cs="Arial"/>
          <w:sz w:val="22"/>
          <w:szCs w:val="22"/>
        </w:rPr>
        <w:t xml:space="preserve">an </w:t>
      </w:r>
      <w:r>
        <w:rPr>
          <w:rFonts w:ascii="Arial" w:hAnsi="Arial" w:cs="Arial"/>
          <w:sz w:val="22"/>
          <w:szCs w:val="22"/>
        </w:rPr>
        <w:t xml:space="preserve">industry exclusive anti-corrosion end mount coating feature.  </w:t>
      </w:r>
      <w:r w:rsidR="00FF1D79">
        <w:rPr>
          <w:rFonts w:ascii="Arial" w:hAnsi="Arial" w:cs="Arial"/>
          <w:sz w:val="22"/>
          <w:szCs w:val="22"/>
        </w:rPr>
        <w:t xml:space="preserve">Check out this new video to discover how FleetLine’s </w:t>
      </w:r>
      <w:r>
        <w:rPr>
          <w:rFonts w:ascii="Arial" w:hAnsi="Arial" w:cs="Arial"/>
          <w:sz w:val="22"/>
          <w:szCs w:val="22"/>
        </w:rPr>
        <w:t xml:space="preserve">advantages can benefit your fleet today! </w:t>
      </w:r>
    </w:p>
    <w:p w:rsidR="004122AD" w:rsidRDefault="004122AD" w:rsidP="00AB4691">
      <w:pPr>
        <w:pStyle w:val="PlainText"/>
        <w:spacing w:line="276" w:lineRule="auto"/>
        <w:rPr>
          <w:rFonts w:ascii="Arial" w:hAnsi="Arial" w:cs="Arial"/>
          <w:sz w:val="22"/>
          <w:szCs w:val="22"/>
        </w:rPr>
      </w:pPr>
    </w:p>
    <w:p w:rsidR="00BD62ED" w:rsidRDefault="00FF1D79" w:rsidP="00AB4691">
      <w:pPr>
        <w:autoSpaceDE w:val="0"/>
        <w:autoSpaceDN w:val="0"/>
        <w:adjustRightInd w:val="0"/>
        <w:spacing w:line="276" w:lineRule="auto"/>
        <w:rPr>
          <w:rFonts w:ascii="Arial" w:hAnsi="Arial" w:cs="Arial"/>
          <w:sz w:val="22"/>
          <w:szCs w:val="22"/>
        </w:rPr>
      </w:pPr>
      <w:r>
        <w:rPr>
          <w:rFonts w:ascii="Arial" w:hAnsi="Arial" w:cs="Arial"/>
          <w:sz w:val="22"/>
          <w:szCs w:val="22"/>
        </w:rPr>
        <w:t>F</w:t>
      </w:r>
      <w:r w:rsidR="00216DB0">
        <w:rPr>
          <w:rFonts w:ascii="Arial" w:hAnsi="Arial" w:cs="Arial"/>
          <w:sz w:val="22"/>
          <w:szCs w:val="22"/>
        </w:rPr>
        <w:t xml:space="preserve">or more information on </w:t>
      </w:r>
      <w:r>
        <w:rPr>
          <w:rFonts w:ascii="Arial" w:hAnsi="Arial" w:cs="Arial"/>
          <w:sz w:val="22"/>
          <w:szCs w:val="22"/>
        </w:rPr>
        <w:t xml:space="preserve">Gabriel’s </w:t>
      </w:r>
      <w:r w:rsidR="000A2D40">
        <w:rPr>
          <w:rFonts w:ascii="Arial" w:hAnsi="Arial" w:cs="Arial"/>
          <w:sz w:val="22"/>
          <w:szCs w:val="22"/>
        </w:rPr>
        <w:t xml:space="preserve">quality </w:t>
      </w:r>
      <w:r w:rsidR="004122AD">
        <w:rPr>
          <w:rFonts w:ascii="Arial" w:hAnsi="Arial" w:cs="Arial"/>
          <w:sz w:val="22"/>
          <w:szCs w:val="22"/>
        </w:rPr>
        <w:t>ride control produ</w:t>
      </w:r>
      <w:bookmarkStart w:id="0" w:name="_GoBack"/>
      <w:bookmarkEnd w:id="0"/>
      <w:r w:rsidR="004122AD">
        <w:rPr>
          <w:rFonts w:ascii="Arial" w:hAnsi="Arial" w:cs="Arial"/>
          <w:sz w:val="22"/>
          <w:szCs w:val="22"/>
        </w:rPr>
        <w:t>cts, training, online catalog</w:t>
      </w:r>
      <w:r w:rsidR="00921C5B">
        <w:rPr>
          <w:rFonts w:ascii="Arial" w:hAnsi="Arial" w:cs="Arial"/>
          <w:sz w:val="22"/>
          <w:szCs w:val="22"/>
        </w:rPr>
        <w:t xml:space="preserve"> lookups</w:t>
      </w:r>
      <w:r w:rsidR="004122AD">
        <w:rPr>
          <w:rFonts w:ascii="Arial" w:hAnsi="Arial" w:cs="Arial"/>
          <w:sz w:val="22"/>
          <w:szCs w:val="22"/>
        </w:rPr>
        <w:t xml:space="preserve"> </w:t>
      </w:r>
      <w:r w:rsidR="0093410F">
        <w:rPr>
          <w:rFonts w:ascii="Arial" w:hAnsi="Arial" w:cs="Arial"/>
          <w:sz w:val="22"/>
          <w:szCs w:val="22"/>
        </w:rPr>
        <w:t>and more</w:t>
      </w:r>
      <w:r>
        <w:rPr>
          <w:rFonts w:ascii="Arial" w:hAnsi="Arial" w:cs="Arial"/>
          <w:sz w:val="22"/>
          <w:szCs w:val="22"/>
        </w:rPr>
        <w:t xml:space="preserve">, visit </w:t>
      </w:r>
      <w:r>
        <w:rPr>
          <w:rFonts w:ascii="Arial" w:hAnsi="Arial" w:cs="Arial"/>
          <w:sz w:val="22"/>
          <w:szCs w:val="22"/>
        </w:rPr>
        <w:t>Gabriel.com</w:t>
      </w:r>
      <w:r>
        <w:rPr>
          <w:rFonts w:ascii="Arial" w:hAnsi="Arial" w:cs="Arial"/>
          <w:sz w:val="22"/>
          <w:szCs w:val="22"/>
        </w:rPr>
        <w:t>.</w:t>
      </w:r>
      <w:r w:rsidR="00BD62ED">
        <w:rPr>
          <w:rFonts w:ascii="Arial" w:hAnsi="Arial" w:cs="Arial"/>
          <w:sz w:val="22"/>
          <w:szCs w:val="22"/>
        </w:rPr>
        <w:tab/>
      </w:r>
      <w:r w:rsidR="00BD62ED">
        <w:rPr>
          <w:rFonts w:ascii="Arial" w:hAnsi="Arial" w:cs="Arial"/>
          <w:sz w:val="22"/>
          <w:szCs w:val="22"/>
        </w:rPr>
        <w:tab/>
      </w:r>
      <w:r w:rsidR="00BD62ED">
        <w:rPr>
          <w:rFonts w:ascii="Arial" w:hAnsi="Arial" w:cs="Arial"/>
          <w:sz w:val="22"/>
          <w:szCs w:val="22"/>
        </w:rPr>
        <w:tab/>
      </w:r>
    </w:p>
    <w:p w:rsidR="00AB4691" w:rsidRDefault="00AB4691" w:rsidP="00AB4691">
      <w:pPr>
        <w:autoSpaceDE w:val="0"/>
        <w:autoSpaceDN w:val="0"/>
        <w:adjustRightInd w:val="0"/>
        <w:spacing w:line="276" w:lineRule="auto"/>
        <w:ind w:left="3600" w:firstLine="720"/>
        <w:rPr>
          <w:rFonts w:ascii="Arial" w:hAnsi="Arial" w:cs="Arial"/>
          <w:sz w:val="22"/>
          <w:szCs w:val="22"/>
        </w:rPr>
      </w:pPr>
    </w:p>
    <w:p w:rsidR="009C6020" w:rsidRPr="008B360A" w:rsidRDefault="009C6020" w:rsidP="00AB4691">
      <w:pPr>
        <w:autoSpaceDE w:val="0"/>
        <w:autoSpaceDN w:val="0"/>
        <w:adjustRightInd w:val="0"/>
        <w:spacing w:line="276" w:lineRule="auto"/>
        <w:ind w:left="3600" w:firstLine="720"/>
        <w:rPr>
          <w:rFonts w:ascii="Arial" w:hAnsi="Arial" w:cs="Arial"/>
          <w:sz w:val="22"/>
          <w:szCs w:val="22"/>
        </w:rPr>
      </w:pPr>
      <w:r w:rsidRPr="008B360A">
        <w:rPr>
          <w:rFonts w:ascii="Arial" w:hAnsi="Arial" w:cs="Arial"/>
          <w:sz w:val="22"/>
          <w:szCs w:val="22"/>
        </w:rPr>
        <w:t>###</w:t>
      </w:r>
    </w:p>
    <w:p w:rsidR="00671406" w:rsidRPr="00F50A65" w:rsidRDefault="0078269D" w:rsidP="00671406">
      <w:pPr>
        <w:pStyle w:val="CharCharChar1Char"/>
        <w:spacing w:line="360" w:lineRule="auto"/>
        <w:rPr>
          <w:rFonts w:ascii="Arial" w:hAnsi="Arial" w:cs="Arial"/>
          <w:sz w:val="22"/>
          <w:szCs w:val="22"/>
        </w:rPr>
      </w:pPr>
      <w:r w:rsidRPr="00F50A65">
        <w:rPr>
          <w:rFonts w:ascii="Arial" w:hAnsi="Arial" w:cs="Arial"/>
          <w:sz w:val="22"/>
          <w:szCs w:val="22"/>
        </w:rPr>
        <w:t>About Ride Control, LLC</w:t>
      </w:r>
    </w:p>
    <w:p w:rsidR="004D0296" w:rsidRPr="008B360A" w:rsidRDefault="004D0296" w:rsidP="004D0296">
      <w:pPr>
        <w:pStyle w:val="CharCharChar1Char"/>
        <w:rPr>
          <w:rFonts w:ascii="Arial" w:hAnsi="Arial" w:cs="Arial"/>
          <w:sz w:val="22"/>
          <w:szCs w:val="22"/>
        </w:rPr>
      </w:pPr>
      <w:r w:rsidRPr="008B360A">
        <w:rPr>
          <w:rFonts w:ascii="Arial" w:hAnsi="Arial" w:cs="Arial"/>
          <w:sz w:val="22"/>
          <w:szCs w:val="22"/>
        </w:rPr>
        <w:t>Ride Control, LLC operates in both the aftermarket and original equipment manufacturer (commercial, industrial and recreational vehicle) segments under the brand names Gabriel</w:t>
      </w:r>
      <w:r w:rsidRPr="00B8316C">
        <w:rPr>
          <w:rFonts w:ascii="Arial" w:hAnsi="Arial" w:cs="Arial"/>
          <w:sz w:val="22"/>
          <w:szCs w:val="22"/>
          <w:vertAlign w:val="superscript"/>
        </w:rPr>
        <w:t xml:space="preserve">® </w:t>
      </w:r>
      <w:r w:rsidRPr="008B360A">
        <w:rPr>
          <w:rFonts w:ascii="Arial" w:hAnsi="Arial" w:cs="Arial"/>
          <w:sz w:val="22"/>
          <w:szCs w:val="22"/>
        </w:rPr>
        <w:t>(U.S. and Canada) and GRC</w:t>
      </w:r>
      <w:r w:rsidRPr="00B8316C">
        <w:rPr>
          <w:rFonts w:ascii="Arial" w:hAnsi="Arial" w:cs="Arial"/>
          <w:sz w:val="22"/>
          <w:szCs w:val="22"/>
          <w:vertAlign w:val="superscript"/>
        </w:rPr>
        <w:t>®</w:t>
      </w:r>
      <w:r w:rsidRPr="008B360A">
        <w:rPr>
          <w:rFonts w:ascii="Arial" w:hAnsi="Arial" w:cs="Arial"/>
          <w:sz w:val="22"/>
          <w:szCs w:val="22"/>
        </w:rPr>
        <w:t xml:space="preserve"> (Mexico). The company offered the world’s first automotive shock absorber, “The Snubber,” in 1907, and continues to be a leader in the design, engineering, development and production of ride control technology in North America today.  </w:t>
      </w:r>
    </w:p>
    <w:p w:rsidR="00086145" w:rsidRPr="00086145" w:rsidRDefault="00086145" w:rsidP="00086145">
      <w:pPr>
        <w:pStyle w:val="CharCharChar1Char"/>
        <w:spacing w:line="240" w:lineRule="auto"/>
        <w:rPr>
          <w:rFonts w:ascii="Arial" w:hAnsi="Arial" w:cs="Arial"/>
          <w:sz w:val="22"/>
          <w:szCs w:val="22"/>
        </w:rPr>
      </w:pPr>
      <w:r w:rsidRPr="00086145">
        <w:rPr>
          <w:rFonts w:ascii="Arial" w:hAnsi="Arial" w:cs="Arial"/>
          <w:sz w:val="22"/>
          <w:szCs w:val="22"/>
        </w:rPr>
        <w:t>Ride Control, LLC has approximately 1,500 employees in the U.S., Canada and Mexico. The company maintains engineering, design, manufacturing, warehouse, sales and management offices throughout North America including Farmington Hills, Michigan; Chickasha, Oklahoma; and Queretaro, Mexico, with additional manufacturing joint ventures in China.  For additional information, please visit www.gabriel.com.</w:t>
      </w:r>
    </w:p>
    <w:p w:rsidR="00671406" w:rsidRPr="008B360A" w:rsidRDefault="00671406" w:rsidP="00086145">
      <w:pPr>
        <w:pStyle w:val="CharCharChar1Char"/>
        <w:spacing w:line="240" w:lineRule="auto"/>
        <w:rPr>
          <w:rFonts w:ascii="Arial" w:hAnsi="Arial" w:cs="Arial"/>
          <w:sz w:val="22"/>
          <w:szCs w:val="22"/>
        </w:rPr>
      </w:pPr>
    </w:p>
    <w:sectPr w:rsidR="00671406" w:rsidRPr="008B360A" w:rsidSect="00BD62ED">
      <w:headerReference w:type="default" r:id="rId6"/>
      <w:footerReference w:type="default" r:id="rId7"/>
      <w:pgSz w:w="12240" w:h="15840" w:code="1"/>
      <w:pgMar w:top="2074" w:right="1800" w:bottom="1008" w:left="180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D65" w:rsidRDefault="002B3D65">
      <w:r>
        <w:separator/>
      </w:r>
    </w:p>
  </w:endnote>
  <w:endnote w:type="continuationSeparator" w:id="0">
    <w:p w:rsidR="002B3D65" w:rsidRDefault="002B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FE"/>
    <w:family w:val="auto"/>
    <w:notTrueType/>
    <w:pitch w:val="default"/>
    <w:sig w:usb0="00000003"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Demi">
    <w:altName w:val="D Eurostile Demi"/>
    <w:panose1 w:val="00000000000000000000"/>
    <w:charset w:val="4D"/>
    <w:family w:val="auto"/>
    <w:notTrueType/>
    <w:pitch w:val="default"/>
    <w:sig w:usb0="00000003" w:usb1="00000000" w:usb2="00000000" w:usb3="00000000" w:csb0="00000001" w:csb1="00000000"/>
  </w:font>
  <w:font w:name="Eurostile">
    <w:panose1 w:val="00000000000000000000"/>
    <w:charset w:val="00"/>
    <w:family w:val="auto"/>
    <w:pitch w:val="variable"/>
    <w:sig w:usb0="A00002AF" w:usb1="40000048"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29" w:rsidRPr="00B8316C" w:rsidRDefault="00DD3D29" w:rsidP="009D655C">
    <w:pPr>
      <w:pStyle w:val="BasicParagraph"/>
      <w:ind w:right="-1800" w:hanging="1800"/>
      <w:jc w:val="center"/>
      <w:rPr>
        <w:rFonts w:ascii="Arial" w:hAnsi="Arial" w:cs="Eurostile"/>
        <w:color w:val="58585B"/>
        <w:sz w:val="20"/>
        <w:szCs w:val="18"/>
      </w:rPr>
    </w:pPr>
    <w:r w:rsidRPr="00B8316C">
      <w:rPr>
        <w:rFonts w:ascii="Arial" w:hAnsi="Arial" w:cs="Eurostile-Demi"/>
        <w:b/>
        <w:color w:val="58585B"/>
        <w:sz w:val="20"/>
        <w:szCs w:val="18"/>
      </w:rPr>
      <w:t>Ride Control, LLC</w:t>
    </w:r>
    <w:r w:rsidRPr="00B8316C">
      <w:rPr>
        <w:rFonts w:ascii="Arial" w:hAnsi="Arial" w:cs="Eurostile-Demi"/>
        <w:color w:val="58585B"/>
        <w:sz w:val="20"/>
        <w:szCs w:val="18"/>
      </w:rPr>
      <w:t xml:space="preserve"> </w:t>
    </w:r>
    <w:r w:rsidR="007E45B8" w:rsidRPr="00B8316C">
      <w:rPr>
        <w:rFonts w:ascii="Arial" w:hAnsi="Arial" w:cs="Eurostile-Demi"/>
        <w:color w:val="58585B"/>
        <w:sz w:val="20"/>
        <w:szCs w:val="18"/>
      </w:rPr>
      <w:t xml:space="preserve">  </w:t>
    </w:r>
    <w:r w:rsidRPr="00B8316C">
      <w:rPr>
        <w:rFonts w:ascii="Arial" w:hAnsi="Arial" w:cs="Eurostile"/>
        <w:color w:val="58585B"/>
        <w:sz w:val="20"/>
        <w:szCs w:val="18"/>
      </w:rPr>
      <w:t xml:space="preserve">   </w:t>
    </w:r>
    <w:r w:rsidR="000E3581" w:rsidRPr="00B8316C">
      <w:rPr>
        <w:rFonts w:ascii="Arial" w:hAnsi="Arial" w:cs="Eurostile"/>
        <w:color w:val="58585B"/>
        <w:sz w:val="20"/>
        <w:szCs w:val="18"/>
      </w:rPr>
      <w:t>39300 Country Club Drive</w:t>
    </w:r>
    <w:r w:rsidR="000E3581" w:rsidRPr="00B8316C">
      <w:rPr>
        <w:rFonts w:ascii="Arial" w:hAnsi="Arial" w:cs="Eurostile"/>
        <w:color w:val="58585B"/>
        <w:sz w:val="20"/>
        <w:szCs w:val="18"/>
      </w:rPr>
      <w:tab/>
      <w:t>Farmington Hills, MI  48331</w:t>
    </w:r>
    <w:r w:rsidRPr="00B8316C">
      <w:rPr>
        <w:rFonts w:ascii="Arial" w:hAnsi="Arial" w:cs="Eurostile"/>
        <w:color w:val="58585B"/>
        <w:sz w:val="20"/>
        <w:szCs w:val="18"/>
      </w:rPr>
      <w:t xml:space="preserve">     www.gabriel.com</w:t>
    </w:r>
  </w:p>
  <w:p w:rsidR="00DD3D29" w:rsidRPr="00B8316C" w:rsidRDefault="000E3581" w:rsidP="000E3581">
    <w:pPr>
      <w:pStyle w:val="Footer"/>
      <w:tabs>
        <w:tab w:val="clear" w:pos="4320"/>
        <w:tab w:val="clear" w:pos="8640"/>
        <w:tab w:val="left" w:pos="5904"/>
      </w:tabs>
      <w:ind w:left="-1800" w:right="-1800" w:hanging="1800"/>
      <w:rPr>
        <w:rFonts w:ascii="Arial" w:hAnsi="Arial"/>
        <w:sz w:val="20"/>
      </w:rPr>
    </w:pPr>
    <w:r w:rsidRPr="00B8316C">
      <w:rPr>
        <w:rFonts w:ascii="Arial" w:hAnsi="Arial"/>
        <w:sz w:val="20"/>
      </w:rPr>
      <w:tab/>
    </w:r>
    <w:r w:rsidRPr="00B8316C">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D65" w:rsidRDefault="002B3D65">
      <w:r>
        <w:separator/>
      </w:r>
    </w:p>
  </w:footnote>
  <w:footnote w:type="continuationSeparator" w:id="0">
    <w:p w:rsidR="002B3D65" w:rsidRDefault="002B3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6C" w:rsidRDefault="00B8316C" w:rsidP="006B4FD0">
    <w:pPr>
      <w:pStyle w:val="NoSpacing"/>
      <w:ind w:left="5760" w:right="-702" w:firstLine="720"/>
      <w:jc w:val="both"/>
      <w:rPr>
        <w:b/>
        <w:bCs/>
        <w:i/>
        <w:iCs/>
        <w:sz w:val="24"/>
        <w:szCs w:val="24"/>
      </w:rPr>
    </w:pPr>
    <w:r>
      <w:rPr>
        <w:i/>
        <w:iCs/>
        <w:noProof/>
        <w:sz w:val="24"/>
        <w:szCs w:val="24"/>
      </w:rPr>
      <w:drawing>
        <wp:anchor distT="0" distB="0" distL="114300" distR="114300" simplePos="0" relativeHeight="251657216" behindDoc="0" locked="0" layoutInCell="1" allowOverlap="1">
          <wp:simplePos x="0" y="0"/>
          <wp:positionH relativeFrom="column">
            <wp:posOffset>-361950</wp:posOffset>
          </wp:positionH>
          <wp:positionV relativeFrom="paragraph">
            <wp:posOffset>-123825</wp:posOffset>
          </wp:positionV>
          <wp:extent cx="2019300" cy="8001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0502"/>
                  <a:stretch/>
                </pic:blipFill>
                <pic:spPr bwMode="auto">
                  <a:xfrm>
                    <a:off x="0" y="0"/>
                    <a:ext cx="2019300" cy="800100"/>
                  </a:xfrm>
                  <a:prstGeom prst="rect">
                    <a:avLst/>
                  </a:prstGeom>
                  <a:noFill/>
                  <a:ln>
                    <a:noFill/>
                  </a:ln>
                  <a:extLst>
                    <a:ext uri="{53640926-AAD7-44D8-BBD7-CCE9431645EC}">
                      <a14:shadowObscured xmlns:a14="http://schemas.microsoft.com/office/drawing/2010/main"/>
                    </a:ext>
                  </a:extLst>
                </pic:spPr>
              </pic:pic>
            </a:graphicData>
          </a:graphic>
        </wp:anchor>
      </w:drawing>
    </w:r>
  </w:p>
  <w:p w:rsidR="00B8316C" w:rsidRDefault="00B8316C" w:rsidP="006B4FD0">
    <w:pPr>
      <w:pStyle w:val="NoSpacing"/>
      <w:ind w:left="5760" w:right="-702" w:firstLine="720"/>
      <w:jc w:val="both"/>
      <w:rPr>
        <w:b/>
        <w:bCs/>
        <w:i/>
        <w:iCs/>
        <w:sz w:val="24"/>
        <w:szCs w:val="24"/>
      </w:rPr>
    </w:pPr>
  </w:p>
  <w:p w:rsidR="00B8316C" w:rsidRDefault="00B8316C" w:rsidP="00482F6F">
    <w:pPr>
      <w:pStyle w:val="NoSpacing"/>
      <w:ind w:right="-702"/>
      <w:rPr>
        <w:rFonts w:ascii="Times New Roman" w:hAnsi="Times New Roman" w:cs="Times New Roman"/>
        <w:b/>
        <w:iCs/>
        <w:sz w:val="24"/>
        <w:szCs w:val="24"/>
      </w:rPr>
    </w:pPr>
  </w:p>
  <w:p w:rsidR="00B8316C" w:rsidRDefault="00B8316C" w:rsidP="00482F6F">
    <w:pPr>
      <w:pStyle w:val="NoSpacing"/>
      <w:ind w:right="-702"/>
      <w:rPr>
        <w:i/>
        <w:iCs/>
        <w:sz w:val="24"/>
        <w:szCs w:val="24"/>
      </w:rPr>
    </w:pPr>
    <w:r w:rsidRPr="00B8316C">
      <w:rPr>
        <w:rFonts w:ascii="Times New Roman" w:hAnsi="Times New Roman" w:cs="Times New Roman"/>
        <w:b/>
        <w:iCs/>
        <w:sz w:val="24"/>
        <w:szCs w:val="24"/>
      </w:rPr>
      <w:t xml:space="preserve">For Immediate Release </w:t>
    </w:r>
    <w:r>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Pr="00B8316C">
      <w:rPr>
        <w:rFonts w:ascii="Times New Roman" w:hAnsi="Times New Roman" w:cs="Times New Roman"/>
        <w:b/>
        <w:iCs/>
        <w:sz w:val="24"/>
        <w:szCs w:val="24"/>
      </w:rPr>
      <w:t xml:space="preserve">Media Contact                                </w:t>
    </w:r>
    <w:r w:rsidR="006B4FD0" w:rsidRPr="00B8316C">
      <w:rPr>
        <w:b/>
        <w:iCs/>
        <w:sz w:val="24"/>
        <w:szCs w:val="24"/>
      </w:rPr>
      <w:t xml:space="preserve">                                                      </w:t>
    </w:r>
    <w:r w:rsidR="006B4FD0">
      <w:rPr>
        <w:i/>
        <w:iCs/>
        <w:sz w:val="24"/>
        <w:szCs w:val="24"/>
      </w:rPr>
      <w:tab/>
    </w:r>
    <w:r w:rsidR="00482F6F">
      <w:rPr>
        <w:i/>
        <w:iCs/>
        <w:sz w:val="24"/>
        <w:szCs w:val="24"/>
      </w:rPr>
      <w:t xml:space="preserve">                     </w:t>
    </w:r>
    <w:r>
      <w:rPr>
        <w:i/>
        <w:iCs/>
        <w:sz w:val="24"/>
        <w:szCs w:val="24"/>
      </w:rP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sidR="00DF3962">
      <w:rPr>
        <w:i/>
        <w:iCs/>
        <w:sz w:val="24"/>
        <w:szCs w:val="24"/>
      </w:rPr>
      <w:t>Jennifer Cameron</w:t>
    </w:r>
  </w:p>
  <w:p w:rsidR="006B4FD0" w:rsidRPr="00482F6F" w:rsidRDefault="00DC5F1B" w:rsidP="00B8316C">
    <w:pPr>
      <w:pStyle w:val="NoSpacing"/>
      <w:ind w:left="5760" w:right="-702" w:firstLine="720"/>
      <w:rPr>
        <w:rFonts w:ascii="Times New Roman" w:hAnsi="Times New Roman" w:cs="Times New Roman"/>
        <w:i/>
        <w:iCs/>
        <w:sz w:val="24"/>
        <w:szCs w:val="24"/>
      </w:rPr>
    </w:pPr>
    <w:r>
      <w:rPr>
        <w:i/>
        <w:iCs/>
        <w:sz w:val="24"/>
        <w:szCs w:val="24"/>
      </w:rPr>
      <w:t>248</w:t>
    </w:r>
    <w:r w:rsidR="00880F1C">
      <w:rPr>
        <w:i/>
        <w:iCs/>
        <w:sz w:val="24"/>
        <w:szCs w:val="24"/>
      </w:rPr>
      <w:t>-</w:t>
    </w:r>
    <w:r>
      <w:rPr>
        <w:i/>
        <w:iCs/>
        <w:sz w:val="24"/>
        <w:szCs w:val="24"/>
      </w:rPr>
      <w:t>24</w:t>
    </w:r>
    <w:r w:rsidR="00880F1C">
      <w:rPr>
        <w:i/>
        <w:iCs/>
        <w:sz w:val="24"/>
        <w:szCs w:val="24"/>
      </w:rPr>
      <w:t>7-</w:t>
    </w:r>
    <w:r>
      <w:rPr>
        <w:i/>
        <w:iCs/>
        <w:sz w:val="24"/>
        <w:szCs w:val="24"/>
      </w:rPr>
      <w:t>74</w:t>
    </w:r>
    <w:r w:rsidR="00DF3962">
      <w:rPr>
        <w:i/>
        <w:iCs/>
        <w:sz w:val="24"/>
        <w:szCs w:val="24"/>
      </w:rPr>
      <w:t>90</w:t>
    </w:r>
  </w:p>
  <w:p w:rsidR="006B4FD0" w:rsidRPr="00DF3962" w:rsidRDefault="00DF3962" w:rsidP="006B4FD0">
    <w:pPr>
      <w:pStyle w:val="NoSpacing"/>
      <w:ind w:left="5760" w:right="-702" w:firstLine="720"/>
      <w:rPr>
        <w:rFonts w:ascii="Times New Roman" w:hAnsi="Times New Roman" w:cs="Times New Roman"/>
        <w:sz w:val="16"/>
        <w:szCs w:val="18"/>
      </w:rPr>
    </w:pPr>
    <w:r w:rsidRPr="00DF3962">
      <w:rPr>
        <w:i/>
        <w:iCs/>
        <w:szCs w:val="24"/>
      </w:rPr>
      <w:t>jennifer.cameron</w:t>
    </w:r>
    <w:r w:rsidR="00DC5F1B" w:rsidRPr="00DF3962">
      <w:rPr>
        <w:i/>
        <w:iCs/>
        <w:szCs w:val="24"/>
      </w:rPr>
      <w:t>@gabriel.com</w:t>
    </w:r>
  </w:p>
  <w:p w:rsidR="00DD3D29" w:rsidRPr="00DF3962" w:rsidRDefault="00DD3D29" w:rsidP="009D655C">
    <w:pPr>
      <w:pStyle w:val="Header"/>
      <w:ind w:left="-1800"/>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8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28"/>
    <w:rsid w:val="00007E96"/>
    <w:rsid w:val="00014F7C"/>
    <w:rsid w:val="00031D6A"/>
    <w:rsid w:val="00032FD6"/>
    <w:rsid w:val="000334F5"/>
    <w:rsid w:val="00051BFA"/>
    <w:rsid w:val="000777A4"/>
    <w:rsid w:val="00086145"/>
    <w:rsid w:val="000A2D40"/>
    <w:rsid w:val="000A4C8A"/>
    <w:rsid w:val="000C1F4B"/>
    <w:rsid w:val="000D4AEA"/>
    <w:rsid w:val="000D6D46"/>
    <w:rsid w:val="000E3581"/>
    <w:rsid w:val="0011354C"/>
    <w:rsid w:val="001B727C"/>
    <w:rsid w:val="001D4E4E"/>
    <w:rsid w:val="002164F6"/>
    <w:rsid w:val="00216DB0"/>
    <w:rsid w:val="00234D5C"/>
    <w:rsid w:val="00236D7C"/>
    <w:rsid w:val="00256D0B"/>
    <w:rsid w:val="00262F12"/>
    <w:rsid w:val="00266EA2"/>
    <w:rsid w:val="002906AF"/>
    <w:rsid w:val="00294C6F"/>
    <w:rsid w:val="002B17DF"/>
    <w:rsid w:val="002B3D65"/>
    <w:rsid w:val="0033571F"/>
    <w:rsid w:val="003637F4"/>
    <w:rsid w:val="00394D7A"/>
    <w:rsid w:val="0039719C"/>
    <w:rsid w:val="003A306F"/>
    <w:rsid w:val="003C45B0"/>
    <w:rsid w:val="003D1DC2"/>
    <w:rsid w:val="003D33E8"/>
    <w:rsid w:val="003F29F7"/>
    <w:rsid w:val="004122AD"/>
    <w:rsid w:val="0042194A"/>
    <w:rsid w:val="00432E13"/>
    <w:rsid w:val="00482F6F"/>
    <w:rsid w:val="00495DCB"/>
    <w:rsid w:val="004A23C5"/>
    <w:rsid w:val="004D0296"/>
    <w:rsid w:val="00510DFE"/>
    <w:rsid w:val="00513B0F"/>
    <w:rsid w:val="00517C26"/>
    <w:rsid w:val="005362F4"/>
    <w:rsid w:val="00545C36"/>
    <w:rsid w:val="00562E64"/>
    <w:rsid w:val="00595F39"/>
    <w:rsid w:val="005E31E0"/>
    <w:rsid w:val="005E4E53"/>
    <w:rsid w:val="005F492D"/>
    <w:rsid w:val="00671406"/>
    <w:rsid w:val="00671CAF"/>
    <w:rsid w:val="006B4FD0"/>
    <w:rsid w:val="006F254D"/>
    <w:rsid w:val="00720168"/>
    <w:rsid w:val="0078269D"/>
    <w:rsid w:val="007A1965"/>
    <w:rsid w:val="007B6CD9"/>
    <w:rsid w:val="007E0EE7"/>
    <w:rsid w:val="007E45B8"/>
    <w:rsid w:val="008179C5"/>
    <w:rsid w:val="0082518E"/>
    <w:rsid w:val="00864591"/>
    <w:rsid w:val="00864EF6"/>
    <w:rsid w:val="00880F1C"/>
    <w:rsid w:val="00881722"/>
    <w:rsid w:val="008931DA"/>
    <w:rsid w:val="008A6887"/>
    <w:rsid w:val="008B360A"/>
    <w:rsid w:val="008C15CD"/>
    <w:rsid w:val="008F7C31"/>
    <w:rsid w:val="00904494"/>
    <w:rsid w:val="00921C5B"/>
    <w:rsid w:val="00925A74"/>
    <w:rsid w:val="0093410F"/>
    <w:rsid w:val="009627FE"/>
    <w:rsid w:val="00981744"/>
    <w:rsid w:val="009A046E"/>
    <w:rsid w:val="009C6020"/>
    <w:rsid w:val="009D0A61"/>
    <w:rsid w:val="009D655C"/>
    <w:rsid w:val="009E78AA"/>
    <w:rsid w:val="00A36E29"/>
    <w:rsid w:val="00A45D72"/>
    <w:rsid w:val="00A5285C"/>
    <w:rsid w:val="00A71C24"/>
    <w:rsid w:val="00AA4832"/>
    <w:rsid w:val="00AB4691"/>
    <w:rsid w:val="00AC2E1F"/>
    <w:rsid w:val="00AC5497"/>
    <w:rsid w:val="00B0313C"/>
    <w:rsid w:val="00B3070F"/>
    <w:rsid w:val="00B34D20"/>
    <w:rsid w:val="00B57738"/>
    <w:rsid w:val="00B60239"/>
    <w:rsid w:val="00B660B0"/>
    <w:rsid w:val="00B8316C"/>
    <w:rsid w:val="00B97494"/>
    <w:rsid w:val="00B979D7"/>
    <w:rsid w:val="00BC7B55"/>
    <w:rsid w:val="00BD102A"/>
    <w:rsid w:val="00BD62ED"/>
    <w:rsid w:val="00BE4528"/>
    <w:rsid w:val="00BF592B"/>
    <w:rsid w:val="00C47ED1"/>
    <w:rsid w:val="00C746BC"/>
    <w:rsid w:val="00C87915"/>
    <w:rsid w:val="00CA2110"/>
    <w:rsid w:val="00CB4004"/>
    <w:rsid w:val="00CB60F6"/>
    <w:rsid w:val="00CD2700"/>
    <w:rsid w:val="00CD4C42"/>
    <w:rsid w:val="00D127C4"/>
    <w:rsid w:val="00D25E55"/>
    <w:rsid w:val="00D53E8A"/>
    <w:rsid w:val="00D939A9"/>
    <w:rsid w:val="00DC5F1B"/>
    <w:rsid w:val="00DD3D29"/>
    <w:rsid w:val="00DF3962"/>
    <w:rsid w:val="00E27864"/>
    <w:rsid w:val="00E413C0"/>
    <w:rsid w:val="00E43001"/>
    <w:rsid w:val="00E633C4"/>
    <w:rsid w:val="00E71EE1"/>
    <w:rsid w:val="00EA4492"/>
    <w:rsid w:val="00EB170A"/>
    <w:rsid w:val="00ED4902"/>
    <w:rsid w:val="00ED7B1B"/>
    <w:rsid w:val="00F24775"/>
    <w:rsid w:val="00F50A65"/>
    <w:rsid w:val="00F51C5D"/>
    <w:rsid w:val="00FB002F"/>
    <w:rsid w:val="00FB4408"/>
    <w:rsid w:val="00FB6837"/>
    <w:rsid w:val="00FD2B67"/>
    <w:rsid w:val="00FD46C2"/>
    <w:rsid w:val="00FF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7DB0B335"/>
  <w15:docId w15:val="{868872C6-8523-44B7-ADD3-A2C2BF04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5AF0"/>
    <w:pPr>
      <w:tabs>
        <w:tab w:val="center" w:pos="4320"/>
        <w:tab w:val="right" w:pos="8640"/>
      </w:tabs>
    </w:pPr>
  </w:style>
  <w:style w:type="paragraph" w:styleId="Footer">
    <w:name w:val="footer"/>
    <w:basedOn w:val="Normal"/>
    <w:semiHidden/>
    <w:rsid w:val="00735AF0"/>
    <w:pPr>
      <w:tabs>
        <w:tab w:val="center" w:pos="4320"/>
        <w:tab w:val="right" w:pos="8640"/>
      </w:tabs>
    </w:pPr>
  </w:style>
  <w:style w:type="paragraph" w:customStyle="1" w:styleId="BasicParagraph">
    <w:name w:val="[Basic Paragraph]"/>
    <w:basedOn w:val="Normal"/>
    <w:rsid w:val="00501E5D"/>
    <w:pPr>
      <w:widowControl w:val="0"/>
      <w:autoSpaceDE w:val="0"/>
      <w:autoSpaceDN w:val="0"/>
      <w:adjustRightInd w:val="0"/>
      <w:spacing w:line="288" w:lineRule="auto"/>
      <w:textAlignment w:val="center"/>
    </w:pPr>
    <w:rPr>
      <w:rFonts w:ascii="Times-Roman" w:hAnsi="Times-Roman" w:cs="Times-Roman"/>
      <w:color w:val="000000"/>
      <w:lang w:bidi="en-US"/>
    </w:rPr>
  </w:style>
  <w:style w:type="character" w:styleId="Hyperlink">
    <w:name w:val="Hyperlink"/>
    <w:basedOn w:val="DefaultParagraphFont"/>
    <w:rsid w:val="00671406"/>
    <w:rPr>
      <w:color w:val="0000FF"/>
      <w:u w:val="single"/>
    </w:rPr>
  </w:style>
  <w:style w:type="paragraph" w:customStyle="1" w:styleId="CharCharChar1Char">
    <w:name w:val="Char Char Char1 Char"/>
    <w:basedOn w:val="Normal"/>
    <w:rsid w:val="00671406"/>
    <w:pPr>
      <w:spacing w:after="160" w:line="240" w:lineRule="exact"/>
    </w:pPr>
    <w:rPr>
      <w:rFonts w:ascii="Verdana" w:hAnsi="Verdana"/>
      <w:sz w:val="20"/>
      <w:szCs w:val="20"/>
    </w:rPr>
  </w:style>
  <w:style w:type="character" w:customStyle="1" w:styleId="PlainTextChar">
    <w:name w:val="Plain Text Char"/>
    <w:basedOn w:val="DefaultParagraphFont"/>
    <w:link w:val="PlainText"/>
    <w:locked/>
    <w:rsid w:val="00671406"/>
    <w:rPr>
      <w:rFonts w:ascii="Consolas" w:hAnsi="Consolas"/>
      <w:sz w:val="21"/>
      <w:szCs w:val="21"/>
    </w:rPr>
  </w:style>
  <w:style w:type="paragraph" w:styleId="PlainText">
    <w:name w:val="Plain Text"/>
    <w:basedOn w:val="Normal"/>
    <w:link w:val="PlainTextChar"/>
    <w:rsid w:val="00671406"/>
    <w:rPr>
      <w:rFonts w:ascii="Consolas" w:hAnsi="Consolas"/>
      <w:sz w:val="21"/>
      <w:szCs w:val="21"/>
    </w:rPr>
  </w:style>
  <w:style w:type="character" w:customStyle="1" w:styleId="PlainTextChar1">
    <w:name w:val="Plain Text Char1"/>
    <w:basedOn w:val="DefaultParagraphFont"/>
    <w:rsid w:val="00671406"/>
    <w:rPr>
      <w:rFonts w:ascii="Courier New" w:hAnsi="Courier New" w:cs="Courier New"/>
    </w:rPr>
  </w:style>
  <w:style w:type="paragraph" w:styleId="BalloonText">
    <w:name w:val="Balloon Text"/>
    <w:basedOn w:val="Normal"/>
    <w:link w:val="BalloonTextChar"/>
    <w:rsid w:val="00864EF6"/>
    <w:rPr>
      <w:rFonts w:ascii="Tahoma" w:hAnsi="Tahoma" w:cs="Tahoma"/>
      <w:sz w:val="16"/>
      <w:szCs w:val="16"/>
    </w:rPr>
  </w:style>
  <w:style w:type="character" w:customStyle="1" w:styleId="BalloonTextChar">
    <w:name w:val="Balloon Text Char"/>
    <w:basedOn w:val="DefaultParagraphFont"/>
    <w:link w:val="BalloonText"/>
    <w:rsid w:val="00864EF6"/>
    <w:rPr>
      <w:rFonts w:ascii="Tahoma" w:hAnsi="Tahoma" w:cs="Tahoma"/>
      <w:sz w:val="16"/>
      <w:szCs w:val="16"/>
    </w:rPr>
  </w:style>
  <w:style w:type="paragraph" w:styleId="NoSpacing">
    <w:name w:val="No Spacing"/>
    <w:uiPriority w:val="99"/>
    <w:qFormat/>
    <w:rsid w:val="00864EF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3142">
      <w:bodyDiv w:val="1"/>
      <w:marLeft w:val="0"/>
      <w:marRight w:val="0"/>
      <w:marTop w:val="0"/>
      <w:marBottom w:val="0"/>
      <w:divBdr>
        <w:top w:val="none" w:sz="0" w:space="0" w:color="auto"/>
        <w:left w:val="none" w:sz="0" w:space="0" w:color="auto"/>
        <w:bottom w:val="none" w:sz="0" w:space="0" w:color="auto"/>
        <w:right w:val="none" w:sz="0" w:space="0" w:color="auto"/>
      </w:divBdr>
    </w:div>
    <w:div w:id="489177860">
      <w:bodyDiv w:val="1"/>
      <w:marLeft w:val="0"/>
      <w:marRight w:val="0"/>
      <w:marTop w:val="0"/>
      <w:marBottom w:val="0"/>
      <w:divBdr>
        <w:top w:val="none" w:sz="0" w:space="0" w:color="auto"/>
        <w:left w:val="none" w:sz="0" w:space="0" w:color="auto"/>
        <w:bottom w:val="none" w:sz="0" w:space="0" w:color="auto"/>
        <w:right w:val="none" w:sz="0" w:space="0" w:color="auto"/>
      </w:divBdr>
    </w:div>
    <w:div w:id="995691957">
      <w:bodyDiv w:val="1"/>
      <w:marLeft w:val="0"/>
      <w:marRight w:val="0"/>
      <w:marTop w:val="0"/>
      <w:marBottom w:val="0"/>
      <w:divBdr>
        <w:top w:val="none" w:sz="0" w:space="0" w:color="auto"/>
        <w:left w:val="none" w:sz="0" w:space="0" w:color="auto"/>
        <w:bottom w:val="none" w:sz="0" w:space="0" w:color="auto"/>
        <w:right w:val="none" w:sz="0" w:space="0" w:color="auto"/>
      </w:divBdr>
    </w:div>
    <w:div w:id="16043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256</Words>
  <Characters>1585</Characters>
  <Application>Microsoft Office Word</Application>
  <DocSecurity>0</DocSecurity>
  <Lines>93</Lines>
  <Paragraphs>55</Paragraphs>
  <ScaleCrop>false</ScaleCrop>
  <HeadingPairs>
    <vt:vector size="2" baseType="variant">
      <vt:variant>
        <vt:lpstr>Title</vt:lpstr>
      </vt:variant>
      <vt:variant>
        <vt:i4>1</vt:i4>
      </vt:variant>
    </vt:vector>
  </HeadingPairs>
  <TitlesOfParts>
    <vt:vector size="1" baseType="lpstr">
      <vt:lpstr/>
    </vt:vector>
  </TitlesOfParts>
  <Company>ArvinMeritor Inc.</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Cameron, Jennifer</cp:lastModifiedBy>
  <cp:revision>6</cp:revision>
  <cp:lastPrinted>2018-07-24T19:40:00Z</cp:lastPrinted>
  <dcterms:created xsi:type="dcterms:W3CDTF">2021-07-20T17:31:00Z</dcterms:created>
  <dcterms:modified xsi:type="dcterms:W3CDTF">2021-07-20T17:43:00Z</dcterms:modified>
</cp:coreProperties>
</file>